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D" w:rsidRPr="00633387" w:rsidRDefault="008F76C0" w:rsidP="00633387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Załącznik 7</w:t>
      </w:r>
    </w:p>
    <w:p w:rsidR="002138AD" w:rsidRPr="00633387" w:rsidRDefault="002138AD" w:rsidP="00633387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633387">
        <w:rPr>
          <w:rFonts w:ascii="Times New Roman" w:hAnsi="Times New Roman"/>
          <w:bCs/>
          <w:i/>
          <w:iCs/>
          <w:sz w:val="24"/>
          <w:szCs w:val="24"/>
        </w:rPr>
        <w:t>Do Zar</w:t>
      </w:r>
      <w:r w:rsidR="00495522" w:rsidRPr="00633387">
        <w:rPr>
          <w:rFonts w:ascii="Times New Roman" w:hAnsi="Times New Roman"/>
          <w:bCs/>
          <w:i/>
          <w:iCs/>
          <w:sz w:val="24"/>
          <w:szCs w:val="24"/>
        </w:rPr>
        <w:t>ządzenia Dyrektora Nr 25/2020</w:t>
      </w:r>
    </w:p>
    <w:p w:rsidR="002138AD" w:rsidRPr="00633387" w:rsidRDefault="00495522" w:rsidP="00633387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633387">
        <w:rPr>
          <w:rFonts w:ascii="Times New Roman" w:hAnsi="Times New Roman"/>
          <w:bCs/>
          <w:i/>
          <w:iCs/>
          <w:sz w:val="24"/>
          <w:szCs w:val="24"/>
        </w:rPr>
        <w:t>z dnia 31.08.</w:t>
      </w:r>
      <w:r w:rsidR="002138AD" w:rsidRPr="00633387">
        <w:rPr>
          <w:rFonts w:ascii="Times New Roman" w:hAnsi="Times New Roman"/>
          <w:bCs/>
          <w:i/>
          <w:iCs/>
          <w:sz w:val="24"/>
          <w:szCs w:val="24"/>
        </w:rPr>
        <w:t xml:space="preserve">2020 r. </w:t>
      </w:r>
    </w:p>
    <w:p w:rsidR="002138AD" w:rsidRPr="00633387" w:rsidRDefault="002138AD" w:rsidP="00633387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2138AD" w:rsidRPr="00633387" w:rsidRDefault="002138AD" w:rsidP="00633387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138AD" w:rsidRPr="00633387" w:rsidRDefault="002138AD" w:rsidP="00633387">
      <w:pPr>
        <w:shd w:val="clear" w:color="auto" w:fill="EBFAFF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33387">
        <w:rPr>
          <w:rFonts w:ascii="Times New Roman" w:hAnsi="Times New Roman"/>
          <w:b/>
          <w:sz w:val="24"/>
          <w:szCs w:val="24"/>
        </w:rPr>
        <w:t>Procedura pobytu i zabawy w  świetlicy szkolnej</w:t>
      </w:r>
    </w:p>
    <w:p w:rsidR="002138AD" w:rsidRPr="00633387" w:rsidRDefault="002138AD" w:rsidP="0063338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38AD" w:rsidRPr="00633387" w:rsidRDefault="002138AD" w:rsidP="00633387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Wychowawca świetlicy ma obowiązek wejść do sali pierwszy i sprawdzić czy warunki do prowadzenia opieki nad uczniami nie zagrażają bezpieczeństwu.</w:t>
      </w:r>
      <w:r w:rsidRPr="00633387">
        <w:rPr>
          <w:rFonts w:ascii="Times New Roman" w:eastAsia="SimSun" w:hAnsi="Times New Roman"/>
          <w:kern w:val="3"/>
          <w:sz w:val="24"/>
          <w:szCs w:val="24"/>
        </w:rPr>
        <w:br/>
        <w:t>W szczególności powinien zwrócić uwagę na stan szyb w oknach, stan instalacji – lampy, kontakty, gniazdka elektryczne, stan mebli i wyposażenia.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Jeśli sala zajęć nie odpowiada warunkom bezpieczeństwa,</w:t>
      </w:r>
      <w:r w:rsidR="00495522" w:rsidRPr="00633387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33387">
        <w:rPr>
          <w:rFonts w:ascii="Times New Roman" w:eastAsia="SimSun" w:hAnsi="Times New Roman"/>
          <w:kern w:val="3"/>
          <w:sz w:val="24"/>
          <w:szCs w:val="24"/>
        </w:rPr>
        <w:t>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Przed rozpoczęciem zajęć wychowawca świetlicy lub specjalista prowadzący zajęcia wietrzy salę, w której będą przebywali uczniowie. Salę należy wietrzyć w ciągu dnia w godzinnych odstępach czasowych.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Grupa może liczyć nie więcej niż 25 uczniów.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Należy zwracać uwagę uczniów na regularne mycie rąk wodą z mydłem, szczególnie  przed jedzeniem, po skończonej toalecie i po powrocie ze świeżego powietrza.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Osobiste przybory szkolne wychowanków nie mogą być pożyczane innym</w:t>
      </w:r>
      <w:r w:rsidR="002674B0" w:rsidRPr="00633387">
        <w:rPr>
          <w:rFonts w:ascii="Times New Roman" w:eastAsia="SimSun" w:hAnsi="Times New Roman"/>
          <w:kern w:val="3"/>
          <w:sz w:val="24"/>
          <w:szCs w:val="24"/>
        </w:rPr>
        <w:t>. Gry, zabawki s</w:t>
      </w:r>
      <w:r w:rsidRPr="00633387">
        <w:rPr>
          <w:rFonts w:ascii="Times New Roman" w:eastAsia="SimSun" w:hAnsi="Times New Roman"/>
          <w:kern w:val="3"/>
          <w:sz w:val="24"/>
          <w:szCs w:val="24"/>
        </w:rPr>
        <w:t>przęty</w:t>
      </w:r>
      <w:r w:rsidR="002674B0" w:rsidRPr="00633387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33387">
        <w:rPr>
          <w:rFonts w:ascii="Times New Roman" w:eastAsia="SimSun" w:hAnsi="Times New Roman"/>
          <w:kern w:val="3"/>
          <w:sz w:val="24"/>
          <w:szCs w:val="24"/>
        </w:rPr>
        <w:t>i przybory sportow</w:t>
      </w:r>
      <w:r w:rsidR="002674B0" w:rsidRPr="00633387">
        <w:rPr>
          <w:rFonts w:ascii="Times New Roman" w:eastAsia="SimSun" w:hAnsi="Times New Roman"/>
          <w:kern w:val="3"/>
          <w:sz w:val="24"/>
          <w:szCs w:val="24"/>
        </w:rPr>
        <w:t xml:space="preserve">e </w:t>
      </w:r>
      <w:r w:rsidRPr="00633387">
        <w:rPr>
          <w:rFonts w:ascii="Times New Roman" w:eastAsia="SimSun" w:hAnsi="Times New Roman"/>
          <w:kern w:val="3"/>
          <w:sz w:val="24"/>
          <w:szCs w:val="24"/>
        </w:rPr>
        <w:t>należy dokładnie czyścić</w:t>
      </w:r>
      <w:r w:rsidR="002674B0" w:rsidRPr="00633387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33387">
        <w:rPr>
          <w:rFonts w:ascii="Times New Roman" w:eastAsia="SimSun" w:hAnsi="Times New Roman"/>
          <w:kern w:val="3"/>
          <w:sz w:val="24"/>
          <w:szCs w:val="24"/>
        </w:rPr>
        <w:t>i dezynfekować po zakończonych zajęciach. Czynności dezynfekcyjnych dokonuje pracownik obsługi szkoły.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Nauczyciel podczas prowadzonych zajęć czuwa nad bezpieczeństwem dzieci, prowadzi  kontrolowane poczucie swobody uczniów, zachowując reżim sanitarny.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lastRenderedPageBreak/>
        <w:t>Nauczyciel obserwuje dzieci podczas zabaw, ingeruje w konflikty między dziećmi, jeśli nie są w stanie same ich rozwiązać.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Uwaga nauczyciela jest skupiona wyłącznie na powierzonych jego opiece dzieciach.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 xml:space="preserve">Opiekunowie przebywający w jednej </w:t>
      </w:r>
      <w:r w:rsidR="002674B0" w:rsidRPr="00633387">
        <w:rPr>
          <w:rFonts w:ascii="Times New Roman" w:eastAsia="SimSun" w:hAnsi="Times New Roman"/>
          <w:kern w:val="3"/>
          <w:sz w:val="24"/>
          <w:szCs w:val="24"/>
        </w:rPr>
        <w:t>s</w:t>
      </w:r>
      <w:r w:rsidRPr="00633387">
        <w:rPr>
          <w:rFonts w:ascii="Times New Roman" w:eastAsia="SimSun" w:hAnsi="Times New Roman"/>
          <w:kern w:val="3"/>
          <w:sz w:val="24"/>
          <w:szCs w:val="24"/>
        </w:rPr>
        <w:t>ali powinni zachować dystans społeczny między sobą w każdej przestrzeni podmiotu, wynoszący min.1,5m.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Rodzice dziecka są zobowiązani do wyczyszczenia i zdezynfekowania używanych w szkole pomocy. Uczeń do szkoły przynosi czyste i zdezynfekowane przybory i pomoce szkolne potrzebne mu do zajęć</w:t>
      </w:r>
      <w:r w:rsidR="00F067BF" w:rsidRPr="00633387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Nauczyciele oraz pracownicy nie mogą wykonywać żadnych zabiegów medycznych ani podawać lekarstw.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2138AD" w:rsidRPr="00633387" w:rsidRDefault="002138AD" w:rsidP="00633387">
      <w:pPr>
        <w:numPr>
          <w:ilvl w:val="0"/>
          <w:numId w:val="1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33387">
        <w:rPr>
          <w:rFonts w:ascii="Times New Roman" w:eastAsia="SimSun" w:hAnsi="Times New Roman"/>
          <w:kern w:val="3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2138AD" w:rsidRPr="00633387" w:rsidRDefault="002138AD" w:rsidP="0063338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2138AD" w:rsidRPr="00633387" w:rsidRDefault="002138AD" w:rsidP="0063338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6F551E" w:rsidRPr="00633387" w:rsidRDefault="006F551E" w:rsidP="006333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2509" w:rsidRPr="00633387" w:rsidRDefault="005B2509" w:rsidP="0063338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2509" w:rsidRPr="00633387" w:rsidRDefault="005B2509" w:rsidP="00633387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633387">
        <w:rPr>
          <w:rFonts w:ascii="Times New Roman" w:hAnsi="Times New Roman"/>
          <w:sz w:val="24"/>
          <w:szCs w:val="24"/>
        </w:rPr>
        <w:lastRenderedPageBreak/>
        <w:tab/>
      </w:r>
    </w:p>
    <w:sectPr w:rsidR="005B2509" w:rsidRPr="00633387" w:rsidSect="007B78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AD"/>
    <w:rsid w:val="0003158D"/>
    <w:rsid w:val="00087A02"/>
    <w:rsid w:val="002138AD"/>
    <w:rsid w:val="002674B0"/>
    <w:rsid w:val="00495522"/>
    <w:rsid w:val="00537672"/>
    <w:rsid w:val="005B2509"/>
    <w:rsid w:val="00633387"/>
    <w:rsid w:val="006F551E"/>
    <w:rsid w:val="007B78B6"/>
    <w:rsid w:val="008F76C0"/>
    <w:rsid w:val="00B40CF6"/>
    <w:rsid w:val="00D944E6"/>
    <w:rsid w:val="00F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CFA30-EC85-F641-A77D-73C5D65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User</cp:lastModifiedBy>
  <cp:revision>7</cp:revision>
  <cp:lastPrinted>2021-02-24T09:18:00Z</cp:lastPrinted>
  <dcterms:created xsi:type="dcterms:W3CDTF">2020-09-10T10:17:00Z</dcterms:created>
  <dcterms:modified xsi:type="dcterms:W3CDTF">2021-02-24T09:19:00Z</dcterms:modified>
</cp:coreProperties>
</file>